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2F0070" w14:textId="77777777" w:rsidR="00134454" w:rsidRDefault="00134454" w:rsidP="00134454">
      <w:pPr>
        <w:pStyle w:val="Titre1"/>
      </w:pPr>
      <w:r>
        <w:t>Homélie du dimanche de la Mission 2016</w:t>
      </w:r>
    </w:p>
    <w:p w14:paraId="20309185" w14:textId="77777777" w:rsidR="00134454" w:rsidRDefault="00134454" w:rsidP="00134454">
      <w:pPr>
        <w:jc w:val="both"/>
      </w:pPr>
    </w:p>
    <w:p w14:paraId="024B6413" w14:textId="77777777" w:rsidR="00134454" w:rsidRDefault="00134454" w:rsidP="00134454">
      <w:pPr>
        <w:jc w:val="both"/>
      </w:pPr>
      <w:r>
        <w:t>Frères et sœurs en Jésus-Christ,</w:t>
      </w:r>
    </w:p>
    <w:p w14:paraId="214AEEB1" w14:textId="77777777" w:rsidR="00134454" w:rsidRDefault="00134454" w:rsidP="00134454">
      <w:pPr>
        <w:jc w:val="both"/>
      </w:pPr>
    </w:p>
    <w:p w14:paraId="52B3C236" w14:textId="77777777" w:rsidR="00134454" w:rsidRDefault="00134454" w:rsidP="00134454">
      <w:pPr>
        <w:jc w:val="both"/>
      </w:pPr>
      <w:r>
        <w:t>En ce dimanche de la Mission, qui se déroule cette année au cours de l’année sainte de la miséricorde, les textes de la liturgie nous appellent à rester fidèles au Christ et à l’Évangile. Saint Paul, proche de la fin de sa vie terrestre, se réjouit en effet d’avoir été fidèle jusqu’au bout à sa vocation d’apôtre des nations, appelé à répandre l’Évangile par toute la Terre. Quel exemple que celui de Paul, pour nous qui sommes appelés à soutenir la Mission universelle, par notre attention, nos prière set nos dons ! Saurons-nous faire fi de nos propres épreuves, de nos doutes, et rester fidèle à cette vocation missionnaire que nous donne le baptême ?</w:t>
      </w:r>
    </w:p>
    <w:p w14:paraId="552E6E27" w14:textId="77777777" w:rsidR="00134454" w:rsidRDefault="00134454" w:rsidP="00134454">
      <w:pPr>
        <w:jc w:val="both"/>
      </w:pPr>
    </w:p>
    <w:p w14:paraId="7144B484" w14:textId="77777777" w:rsidR="00134454" w:rsidRDefault="00134454" w:rsidP="00134454">
      <w:pPr>
        <w:jc w:val="both"/>
      </w:pPr>
      <w:r>
        <w:t>L’Évangile, lui, appelle chacun de nous à l’humilité : celui qui se croit juste en toute chose devant Dieu, et se compare aux autres, qu’il lui juge inférieurs, se trompe lourdement. Celui qui se repent de ses erreurs et appelle à l’aide le Père des cieux, se trouve justifié aux yeux de Dieu, dont la miséricorde est infinie.</w:t>
      </w:r>
    </w:p>
    <w:p w14:paraId="73CE30CC" w14:textId="77777777" w:rsidR="00134454" w:rsidRDefault="00134454" w:rsidP="00134454">
      <w:pPr>
        <w:jc w:val="both"/>
      </w:pPr>
    </w:p>
    <w:p w14:paraId="48330442" w14:textId="77777777" w:rsidR="00134454" w:rsidRDefault="00134454" w:rsidP="00134454">
      <w:pPr>
        <w:jc w:val="both"/>
      </w:pPr>
      <w:r>
        <w:t xml:space="preserve">Nous aussi, ayons pour ceux qui nous sont proches, comme ceux qui </w:t>
      </w:r>
      <w:proofErr w:type="spellStart"/>
      <w:r>
        <w:t>son</w:t>
      </w:r>
      <w:proofErr w:type="spellEnd"/>
      <w:r>
        <w:t xml:space="preserve"> lointains, ce même regard d’amour de Dieu qui veut qu’aucun ne se perde, et qui souhaite rassembler tous nos frères et sœurs humains en son amour. Faisons-nous proches du pauvre, du malade, du blessé, du différent, de l’étranger, et nous agirons alors comme le père, nous serons, comme le dit la devise de cette année de la Miséricorde, miséricordieux comme le Père.</w:t>
      </w:r>
    </w:p>
    <w:p w14:paraId="68374572" w14:textId="77777777" w:rsidR="00134454" w:rsidRDefault="00134454" w:rsidP="00134454">
      <w:pPr>
        <w:jc w:val="both"/>
      </w:pPr>
    </w:p>
    <w:p w14:paraId="2B700EB7" w14:textId="77777777" w:rsidR="00134454" w:rsidRDefault="00134454" w:rsidP="00134454">
      <w:pPr>
        <w:jc w:val="both"/>
      </w:pPr>
      <w:r>
        <w:t>La miséricorde, c’est aussi, en soutenant Missio, donner à l’Église les moyens d’annoncer l’Évangile partout sur Terre. Qui oserait dire, dans le monde où nous vivons, que cette tâche n’est pas essentielle, actuelle, brûlante ? Je compte sur chacun et chacun d’entre nous pour s’y atteler avec zèle, et fidélité, donner de son temps, de son attention, de l’argent, pour soutenir la mission, qui est Miséricorde.</w:t>
      </w:r>
    </w:p>
    <w:p w14:paraId="04F15654" w14:textId="77777777" w:rsidR="00134454" w:rsidRDefault="00134454" w:rsidP="00134454">
      <w:pPr>
        <w:jc w:val="both"/>
      </w:pPr>
    </w:p>
    <w:p w14:paraId="398991CF" w14:textId="77777777" w:rsidR="00134454" w:rsidRDefault="00134454" w:rsidP="00134454">
      <w:pPr>
        <w:jc w:val="both"/>
      </w:pPr>
      <w:r>
        <w:t>La Miséricorde doit marquer toute notre vie chrétienne, même quand l’année sainte qui lui est consacrée sera finie. Il n’est jamais trop tard, comme nous le montre le pharisien de la parabole, pour se tourner vers Dieu et Le servir, en servant tous ces plus petits qui sont nos frères !</w:t>
      </w:r>
    </w:p>
    <w:p w14:paraId="2E8B67FF" w14:textId="1227547D" w:rsidR="0362056D" w:rsidRDefault="0362056D" w:rsidP="0362056D">
      <w:pPr>
        <w:jc w:val="right"/>
        <w:rPr>
          <w:rFonts w:ascii="Arial" w:eastAsia="Arial" w:hAnsi="Arial" w:cs="Arial"/>
          <w:sz w:val="22"/>
          <w:szCs w:val="22"/>
        </w:rPr>
      </w:pPr>
    </w:p>
    <w:p w14:paraId="473C55EC" w14:textId="77777777" w:rsidR="003E77BE" w:rsidRDefault="003E77BE">
      <w:pPr>
        <w:rPr>
          <w:rFonts w:ascii="Arial" w:eastAsia="Arial" w:hAnsi="Arial" w:cs="Arial"/>
          <w:sz w:val="22"/>
          <w:szCs w:val="22"/>
        </w:rPr>
      </w:pPr>
      <w:r>
        <w:rPr>
          <w:rFonts w:ascii="Arial" w:eastAsia="Arial" w:hAnsi="Arial" w:cs="Arial"/>
          <w:sz w:val="22"/>
          <w:szCs w:val="22"/>
        </w:rPr>
        <w:br w:type="page"/>
      </w:r>
    </w:p>
    <w:p w14:paraId="2CE82DFB" w14:textId="77777777" w:rsidR="00134454" w:rsidRDefault="00134454" w:rsidP="00134454">
      <w:pPr>
        <w:pStyle w:val="Titre1"/>
        <w:rPr>
          <w:lang w:val="lb-LU"/>
        </w:rPr>
      </w:pPr>
      <w:r w:rsidRPr="00FF4129">
        <w:rPr>
          <w:lang w:val="lb-LU"/>
        </w:rPr>
        <w:lastRenderedPageBreak/>
        <w:t>Priedegt – Weltmissiounssonndeg 2016</w:t>
      </w:r>
    </w:p>
    <w:p w14:paraId="15C687C8" w14:textId="77777777" w:rsidR="00134454" w:rsidRPr="00FF4129" w:rsidRDefault="00134454" w:rsidP="00134454">
      <w:pPr>
        <w:rPr>
          <w:lang w:val="lb-LU"/>
        </w:rPr>
      </w:pPr>
    </w:p>
    <w:p w14:paraId="6238B7D2" w14:textId="77777777" w:rsidR="00134454" w:rsidRDefault="00134454" w:rsidP="00134454">
      <w:pPr>
        <w:rPr>
          <w:lang w:val="lb-LU"/>
        </w:rPr>
      </w:pPr>
      <w:r w:rsidRPr="00FF4129">
        <w:rPr>
          <w:lang w:val="lb-LU"/>
        </w:rPr>
        <w:t>Léif Bridder a Schwësteren am Glaawen,</w:t>
      </w:r>
    </w:p>
    <w:p w14:paraId="7C53C6F0" w14:textId="77777777" w:rsidR="00134454" w:rsidRPr="00FF4129" w:rsidRDefault="00134454" w:rsidP="00134454">
      <w:pPr>
        <w:rPr>
          <w:lang w:val="lb-LU"/>
        </w:rPr>
      </w:pPr>
    </w:p>
    <w:p w14:paraId="34F0D1A0" w14:textId="77777777" w:rsidR="00134454" w:rsidRDefault="00134454" w:rsidP="00134454">
      <w:pPr>
        <w:rPr>
          <w:lang w:val="lb-LU"/>
        </w:rPr>
      </w:pPr>
      <w:r>
        <w:rPr>
          <w:lang w:val="lb-LU"/>
        </w:rPr>
        <w:t>Haut um Weltmissiounssonndeg erënneren ä</w:t>
      </w:r>
      <w:r w:rsidRPr="00FF4129">
        <w:rPr>
          <w:lang w:val="lb-LU"/>
        </w:rPr>
        <w:t xml:space="preserve">is d’liturgesch Texter drunn, Christus trei ze bleiwen an him nozegoen. De Paulus, ass </w:t>
      </w:r>
      <w:r>
        <w:rPr>
          <w:lang w:val="lb-LU"/>
        </w:rPr>
        <w:t>se</w:t>
      </w:r>
      <w:r w:rsidRPr="00FF4129">
        <w:rPr>
          <w:lang w:val="lb-LU"/>
        </w:rPr>
        <w:t>ch um Enn vu sengem Liewem bewosst ginn, wéi wichteg ët as</w:t>
      </w:r>
      <w:r>
        <w:rPr>
          <w:lang w:val="lb-LU"/>
        </w:rPr>
        <w:t>s,</w:t>
      </w:r>
      <w:r w:rsidRPr="00FF4129">
        <w:rPr>
          <w:lang w:val="lb-LU"/>
        </w:rPr>
        <w:t xml:space="preserve"> d’Nooricht vu Christus ze lauschteren, ze liewen an </w:t>
      </w:r>
      <w:r>
        <w:rPr>
          <w:lang w:val="lb-LU"/>
        </w:rPr>
        <w:t>ze verkënnegen bis un d’ Grenze vun der</w:t>
      </w:r>
      <w:r w:rsidRPr="00FF4129">
        <w:rPr>
          <w:lang w:val="lb-LU"/>
        </w:rPr>
        <w:t xml:space="preserve"> Welt. Grad de Paulus kann e Virbild fir eis all sinn,  </w:t>
      </w:r>
      <w:r>
        <w:rPr>
          <w:lang w:val="lb-LU"/>
        </w:rPr>
        <w:t>fir äis déi mer</w:t>
      </w:r>
      <w:r w:rsidRPr="00FF4129">
        <w:rPr>
          <w:lang w:val="lb-LU"/>
        </w:rPr>
        <w:t xml:space="preserve"> geruff sinn,  d'Weltkiirch duerch eis Opmier</w:t>
      </w:r>
      <w:r>
        <w:rPr>
          <w:lang w:val="lb-LU"/>
        </w:rPr>
        <w:t>ksamkeet</w:t>
      </w:r>
      <w:r w:rsidRPr="00FF4129">
        <w:rPr>
          <w:lang w:val="lb-LU"/>
        </w:rPr>
        <w:t xml:space="preserve">, </w:t>
      </w:r>
      <w:r>
        <w:rPr>
          <w:lang w:val="lb-LU"/>
        </w:rPr>
        <w:t>eist Gebied an eist Deelen</w:t>
      </w:r>
      <w:r w:rsidRPr="00FF4129">
        <w:rPr>
          <w:lang w:val="lb-LU"/>
        </w:rPr>
        <w:t xml:space="preserve"> z’ënnerstëtze</w:t>
      </w:r>
      <w:r>
        <w:rPr>
          <w:lang w:val="lb-LU"/>
        </w:rPr>
        <w:t xml:space="preserve">n. Si mer bereet a fäeg </w:t>
      </w:r>
      <w:r w:rsidRPr="00FF4129">
        <w:rPr>
          <w:lang w:val="lb-LU"/>
        </w:rPr>
        <w:t>och nach haut lieweg Zeien an der  Weltkiirch ze sin</w:t>
      </w:r>
      <w:r>
        <w:rPr>
          <w:lang w:val="lb-LU"/>
        </w:rPr>
        <w:t>n? Si mer bereet</w:t>
      </w:r>
      <w:r w:rsidRPr="00FF4129">
        <w:rPr>
          <w:lang w:val="lb-LU"/>
        </w:rPr>
        <w:t>, déi gudd Nooricht trotz eisen Zweifel a</w:t>
      </w:r>
      <w:r>
        <w:rPr>
          <w:lang w:val="lb-LU"/>
        </w:rPr>
        <w:t>n eise</w:t>
      </w:r>
      <w:r w:rsidRPr="00FF4129">
        <w:rPr>
          <w:lang w:val="lb-LU"/>
        </w:rPr>
        <w:t xml:space="preserve"> Sch</w:t>
      </w:r>
      <w:r>
        <w:rPr>
          <w:lang w:val="lb-LU"/>
        </w:rPr>
        <w:t>wieregkeeten matt Freed ze verkë</w:t>
      </w:r>
      <w:r w:rsidRPr="00FF4129">
        <w:rPr>
          <w:lang w:val="lb-LU"/>
        </w:rPr>
        <w:t xml:space="preserve">nnegen? </w:t>
      </w:r>
    </w:p>
    <w:p w14:paraId="3503E9BD" w14:textId="77777777" w:rsidR="00134454" w:rsidRPr="00FF4129" w:rsidRDefault="00134454" w:rsidP="00134454">
      <w:pPr>
        <w:rPr>
          <w:lang w:val="lb-LU"/>
        </w:rPr>
      </w:pPr>
    </w:p>
    <w:p w14:paraId="15A6B4E7" w14:textId="77777777" w:rsidR="00134454" w:rsidRDefault="00134454" w:rsidP="00134454">
      <w:pPr>
        <w:rPr>
          <w:lang w:val="lb-LU"/>
        </w:rPr>
      </w:pPr>
      <w:r w:rsidRPr="00FF4129">
        <w:rPr>
          <w:lang w:val="lb-LU"/>
        </w:rPr>
        <w:t>D’Evangelium rifft eis op</w:t>
      </w:r>
      <w:r>
        <w:rPr>
          <w:lang w:val="lb-LU"/>
        </w:rPr>
        <w:t>,</w:t>
      </w:r>
      <w:r w:rsidRPr="00FF4129">
        <w:rPr>
          <w:lang w:val="lb-LU"/>
        </w:rPr>
        <w:t xml:space="preserve"> eist Liewen an enger</w:t>
      </w:r>
      <w:r>
        <w:rPr>
          <w:lang w:val="lb-LU"/>
        </w:rPr>
        <w:t xml:space="preserve"> Haltung vun Demut an Dé</w:t>
      </w:r>
      <w:r w:rsidRPr="00FF4129">
        <w:rPr>
          <w:lang w:val="lb-LU"/>
        </w:rPr>
        <w:t>ngscht</w:t>
      </w:r>
      <w:r>
        <w:rPr>
          <w:lang w:val="lb-LU"/>
        </w:rPr>
        <w:t>bereetschaft</w:t>
      </w:r>
      <w:r w:rsidRPr="00FF4129">
        <w:rPr>
          <w:lang w:val="lb-LU"/>
        </w:rPr>
        <w:t xml:space="preserve"> ze liewen. </w:t>
      </w:r>
      <w:r>
        <w:rPr>
          <w:lang w:val="lb-LU"/>
        </w:rPr>
        <w:t>Dat ass net einfach</w:t>
      </w:r>
      <w:r w:rsidRPr="00FF4129">
        <w:rPr>
          <w:lang w:val="lb-LU"/>
        </w:rPr>
        <w:t xml:space="preserve"> an eiser heiteger Gesellschaft</w:t>
      </w:r>
      <w:r>
        <w:rPr>
          <w:lang w:val="lb-LU"/>
        </w:rPr>
        <w:t>, déi eis ëmmer nees virun Aen</w:t>
      </w:r>
      <w:r w:rsidRPr="00FF4129">
        <w:rPr>
          <w:lang w:val="lb-LU"/>
        </w:rPr>
        <w:t xml:space="preserve"> féiert</w:t>
      </w:r>
      <w:r>
        <w:rPr>
          <w:lang w:val="lb-LU"/>
        </w:rPr>
        <w:t>, dass</w:t>
      </w:r>
      <w:r w:rsidRPr="00FF4129">
        <w:rPr>
          <w:lang w:val="lb-LU"/>
        </w:rPr>
        <w:t xml:space="preserve"> grad deen</w:t>
      </w:r>
      <w:r>
        <w:rPr>
          <w:lang w:val="lb-LU"/>
        </w:rPr>
        <w:t>,</w:t>
      </w:r>
      <w:r w:rsidRPr="00FF4129">
        <w:rPr>
          <w:lang w:val="lb-LU"/>
        </w:rPr>
        <w:t xml:space="preserve"> deen </w:t>
      </w:r>
      <w:r>
        <w:rPr>
          <w:lang w:val="lb-LU"/>
        </w:rPr>
        <w:t>sech iwert alles ewech setzt, den sech zum Moosstaf vun allem mécht, den d’ Ielebéi benotzt a keng Rücksicht un den Dag leet, et am wäitste brénge kann. Mee</w:t>
      </w:r>
      <w:r w:rsidRPr="00FF4129">
        <w:rPr>
          <w:lang w:val="lb-LU"/>
        </w:rPr>
        <w:t xml:space="preserve"> dem Härgott </w:t>
      </w:r>
      <w:r>
        <w:rPr>
          <w:lang w:val="lb-LU"/>
        </w:rPr>
        <w:t>säi Moossstaf ass een aaneren</w:t>
      </w:r>
      <w:r w:rsidRPr="00FF4129">
        <w:rPr>
          <w:lang w:val="lb-LU"/>
        </w:rPr>
        <w:t>. Dee Mensch</w:t>
      </w:r>
      <w:r>
        <w:rPr>
          <w:lang w:val="lb-LU"/>
        </w:rPr>
        <w:t>,</w:t>
      </w:r>
      <w:r w:rsidRPr="00FF4129">
        <w:rPr>
          <w:lang w:val="lb-LU"/>
        </w:rPr>
        <w:t xml:space="preserve"> deen </w:t>
      </w:r>
      <w:r>
        <w:rPr>
          <w:lang w:val="lb-LU"/>
        </w:rPr>
        <w:t>et faerdeg bré</w:t>
      </w:r>
      <w:r w:rsidRPr="00FF4129">
        <w:rPr>
          <w:lang w:val="lb-LU"/>
        </w:rPr>
        <w:t xml:space="preserve">ngt sech an den Dingscht vum Nächsten ze stellen, </w:t>
      </w:r>
      <w:r>
        <w:rPr>
          <w:lang w:val="lb-LU"/>
        </w:rPr>
        <w:t>den ëm seng Schwaachheet weess, seng Feeler bereit a säi</w:t>
      </w:r>
      <w:r w:rsidRPr="00FF4129">
        <w:rPr>
          <w:lang w:val="lb-LU"/>
        </w:rPr>
        <w:t xml:space="preserve"> Liewen </w:t>
      </w:r>
      <w:r>
        <w:rPr>
          <w:lang w:val="lb-LU"/>
        </w:rPr>
        <w:t>ännert, jo, deen spiert dem Härgott seng</w:t>
      </w:r>
      <w:r w:rsidRPr="00FF4129">
        <w:rPr>
          <w:lang w:val="lb-LU"/>
        </w:rPr>
        <w:t xml:space="preserve"> Baarmhaerzegkeet , déi ouni Grenzen ass. </w:t>
      </w:r>
    </w:p>
    <w:p w14:paraId="722AB792" w14:textId="77777777" w:rsidR="00134454" w:rsidRPr="00FF4129" w:rsidRDefault="00134454" w:rsidP="00134454">
      <w:pPr>
        <w:rPr>
          <w:lang w:val="lb-LU"/>
        </w:rPr>
      </w:pPr>
      <w:bookmarkStart w:id="0" w:name="_GoBack"/>
      <w:bookmarkEnd w:id="0"/>
    </w:p>
    <w:p w14:paraId="3776CA3A" w14:textId="77777777" w:rsidR="00134454" w:rsidRDefault="00134454" w:rsidP="00134454">
      <w:pPr>
        <w:rPr>
          <w:lang w:val="lb-LU"/>
        </w:rPr>
      </w:pPr>
      <w:r w:rsidRPr="00FF4129">
        <w:rPr>
          <w:lang w:val="lb-LU"/>
        </w:rPr>
        <w:t>Loosse mer Missionnare vun der Baarmhaerzegkeet sinn</w:t>
      </w:r>
      <w:r>
        <w:rPr>
          <w:lang w:val="lb-LU"/>
        </w:rPr>
        <w:t xml:space="preserve"> a ginn </w:t>
      </w:r>
      <w:r w:rsidRPr="00FF4129">
        <w:rPr>
          <w:lang w:val="lb-LU"/>
        </w:rPr>
        <w:t>fir all Mëns</w:t>
      </w:r>
      <w:r>
        <w:rPr>
          <w:lang w:val="lb-LU"/>
        </w:rPr>
        <w:t>ch op der Welt a besonnesch fir</w:t>
      </w:r>
      <w:r w:rsidRPr="00FF4129">
        <w:rPr>
          <w:lang w:val="lb-LU"/>
        </w:rPr>
        <w:t xml:space="preserve"> déi Krank, déi Aarm, d'Flüchtlingen,</w:t>
      </w:r>
      <w:r>
        <w:rPr>
          <w:lang w:val="lb-LU"/>
        </w:rPr>
        <w:t xml:space="preserve"> déi denen hir Rechter net respektéiert ginn an déi, déi </w:t>
      </w:r>
      <w:r w:rsidRPr="00FF4129">
        <w:rPr>
          <w:lang w:val="lb-LU"/>
        </w:rPr>
        <w:t xml:space="preserve">vun eiser Gesellschaft </w:t>
      </w:r>
      <w:r>
        <w:rPr>
          <w:lang w:val="lb-LU"/>
        </w:rPr>
        <w:t>marginaliséiert ginn. Jiddereen, ouni Ausnahm</w:t>
      </w:r>
      <w:r w:rsidRPr="00FF4129">
        <w:rPr>
          <w:lang w:val="lb-LU"/>
        </w:rPr>
        <w:t xml:space="preserve">, </w:t>
      </w:r>
      <w:r>
        <w:rPr>
          <w:lang w:val="lb-LU"/>
        </w:rPr>
        <w:t>ass invitéiert</w:t>
      </w:r>
      <w:r w:rsidRPr="00FF4129">
        <w:rPr>
          <w:lang w:val="lb-LU"/>
        </w:rPr>
        <w:t xml:space="preserve"> d'Baarmhaerzegkeet ze liewen</w:t>
      </w:r>
      <w:r>
        <w:rPr>
          <w:lang w:val="lb-LU"/>
        </w:rPr>
        <w:t xml:space="preserve">, eben well </w:t>
      </w:r>
      <w:r w:rsidRPr="00FF4129">
        <w:rPr>
          <w:lang w:val="lb-LU"/>
        </w:rPr>
        <w:t xml:space="preserve">mer zu Christus gehéiren. </w:t>
      </w:r>
    </w:p>
    <w:p w14:paraId="6BD159EB" w14:textId="77777777" w:rsidR="00134454" w:rsidRPr="00FF4129" w:rsidRDefault="00134454" w:rsidP="00134454">
      <w:pPr>
        <w:rPr>
          <w:lang w:val="lb-LU"/>
        </w:rPr>
      </w:pPr>
    </w:p>
    <w:p w14:paraId="6338D169" w14:textId="77777777" w:rsidR="00134454" w:rsidRPr="00FF4129" w:rsidRDefault="00134454" w:rsidP="00134454">
      <w:pPr>
        <w:rPr>
          <w:lang w:val="lb-LU"/>
        </w:rPr>
      </w:pPr>
      <w:r w:rsidRPr="00FF4129">
        <w:rPr>
          <w:lang w:val="lb-LU"/>
        </w:rPr>
        <w:t xml:space="preserve">Déi geliewte </w:t>
      </w:r>
      <w:r>
        <w:rPr>
          <w:lang w:val="lb-LU"/>
        </w:rPr>
        <w:t>Baarmhaerzegkeet weist se</w:t>
      </w:r>
      <w:r w:rsidRPr="00FF4129">
        <w:rPr>
          <w:lang w:val="lb-LU"/>
        </w:rPr>
        <w:t xml:space="preserve">ch och an der Ënnerstëtzung vu Missio Lëtzebuerg, esou datt d’Kierch uechtert d’ganz Welt d’Evangelium vu Christus verkënnegen kann. </w:t>
      </w:r>
      <w:r>
        <w:rPr>
          <w:lang w:val="lb-LU"/>
        </w:rPr>
        <w:t xml:space="preserve">Mir sinn invitéiert méi wäit ze denken an eis Solidaritéit mat alle Chrëschten uechtert d’ Welt ze weisen. </w:t>
      </w:r>
      <w:r w:rsidRPr="00FF4129">
        <w:rPr>
          <w:lang w:val="lb-LU"/>
        </w:rPr>
        <w:t>Losse mer eis</w:t>
      </w:r>
      <w:r>
        <w:rPr>
          <w:lang w:val="lb-LU"/>
        </w:rPr>
        <w:t>t Chrëschtsen eescht huelen an Zeien sinn vu</w:t>
      </w:r>
      <w:r w:rsidRPr="00FF4129">
        <w:rPr>
          <w:lang w:val="lb-LU"/>
        </w:rPr>
        <w:t>m Härgott senger Barmherzigkeet. Missio Lëtzebuerg  zielt op jiddereen eenzelnen vun Iech,  fir d'Weltkiirch tatkräftig ze enners</w:t>
      </w:r>
      <w:r>
        <w:rPr>
          <w:lang w:val="lb-LU"/>
        </w:rPr>
        <w:t>të</w:t>
      </w:r>
      <w:r w:rsidRPr="00FF4129">
        <w:rPr>
          <w:lang w:val="lb-LU"/>
        </w:rPr>
        <w:t>tzen matt engem Don, matt ärem Gebied an ärem I</w:t>
      </w:r>
      <w:r>
        <w:rPr>
          <w:lang w:val="lb-LU"/>
        </w:rPr>
        <w:t>nteresse fir d’ Chrëschten op denen aneren Kontinenter an déi Situatioun an deeër si hire Glawe liewen</w:t>
      </w:r>
      <w:r w:rsidRPr="00FF4129">
        <w:rPr>
          <w:lang w:val="lb-LU"/>
        </w:rPr>
        <w:t>. D'Weltkiirch liewt  duerch eis all a kann de</w:t>
      </w:r>
      <w:r>
        <w:rPr>
          <w:lang w:val="lb-LU"/>
        </w:rPr>
        <w:t>m Missiounsoptrag vu Christus në</w:t>
      </w:r>
      <w:r w:rsidRPr="00FF4129">
        <w:rPr>
          <w:lang w:val="lb-LU"/>
        </w:rPr>
        <w:t>mmen gerecht gin</w:t>
      </w:r>
      <w:r>
        <w:rPr>
          <w:lang w:val="lb-LU"/>
        </w:rPr>
        <w:t>,</w:t>
      </w:r>
      <w:r w:rsidRPr="00FF4129">
        <w:rPr>
          <w:lang w:val="lb-LU"/>
        </w:rPr>
        <w:t xml:space="preserve"> wann mir eis all engagéiren. </w:t>
      </w:r>
      <w:r>
        <w:rPr>
          <w:lang w:val="lb-LU"/>
        </w:rPr>
        <w:t>Looss mer eis nei deer Baarmhäerzegkeet bewosst maachen, déi den Härgott jidderengem eenzelenen all Dag erweist a gi mer zu Missionnären vun dëser Baarmhäerzegkeet fir d’ Welt</w:t>
      </w:r>
      <w:r w:rsidRPr="00FF4129">
        <w:rPr>
          <w:lang w:val="lb-LU"/>
        </w:rPr>
        <w:t xml:space="preserve"> !</w:t>
      </w:r>
    </w:p>
    <w:p w14:paraId="703A09EA" w14:textId="66C108FA" w:rsidR="002B79B7" w:rsidRDefault="002B79B7" w:rsidP="00134454">
      <w:pPr>
        <w:jc w:val="both"/>
        <w:rPr>
          <w:rFonts w:ascii="Arial" w:eastAsia="Arial" w:hAnsi="Arial" w:cs="Arial"/>
          <w:sz w:val="22"/>
          <w:szCs w:val="22"/>
        </w:rPr>
      </w:pPr>
    </w:p>
    <w:sectPr w:rsidR="002B79B7" w:rsidSect="004E359D">
      <w:headerReference w:type="even" r:id="rId6"/>
      <w:headerReference w:type="default" r:id="rId7"/>
      <w:footerReference w:type="even" r:id="rId8"/>
      <w:footerReference w:type="default" r:id="rId9"/>
      <w:headerReference w:type="first" r:id="rId10"/>
      <w:footerReference w:type="first" r:id="rId11"/>
      <w:pgSz w:w="11900" w:h="16840"/>
      <w:pgMar w:top="2835" w:right="851" w:bottom="1701" w:left="1418" w:header="851" w:footer="567"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A6976A" w14:textId="77777777" w:rsidR="00147DEC" w:rsidRDefault="00147DEC" w:rsidP="004E359D">
      <w:r>
        <w:separator/>
      </w:r>
    </w:p>
  </w:endnote>
  <w:endnote w:type="continuationSeparator" w:id="0">
    <w:p w14:paraId="22CC474A" w14:textId="77777777" w:rsidR="00147DEC" w:rsidRDefault="00147DEC" w:rsidP="004E3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auto"/>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 w:name="游ゴシック Light">
    <w:charset w:val="80"/>
    <w:family w:val="auto"/>
    <w:pitch w:val="variable"/>
    <w:sig w:usb0="E00002FF" w:usb1="2AC7FDFF" w:usb2="00000016" w:usb3="00000000" w:csb0="0002009F" w:csb1="00000000"/>
  </w:font>
  <w:font w:name="MinionPro-Regular">
    <w:altName w:val="Times New Roman"/>
    <w:charset w:val="00"/>
    <w:family w:val="auto"/>
    <w:pitch w:val="default"/>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Avenir-Light">
    <w:charset w:val="00"/>
    <w:family w:val="auto"/>
    <w:pitch w:val="variable"/>
    <w:sig w:usb0="800000AF" w:usb1="5000204A" w:usb2="00000000" w:usb3="00000000" w:csb0="0000009B" w:csb1="00000000"/>
  </w:font>
  <w:font w:name="Avenir-Black">
    <w:charset w:val="00"/>
    <w:family w:val="auto"/>
    <w:pitch w:val="variable"/>
    <w:sig w:usb0="800000AF" w:usb1="5000204A" w:usb2="00000000" w:usb3="00000000" w:csb0="0000009B" w:csb1="00000000"/>
  </w:font>
  <w:font w:name="Avenir-Heavy">
    <w:charset w:val="00"/>
    <w:family w:val="auto"/>
    <w:pitch w:val="variable"/>
    <w:sig w:usb0="800000AF" w:usb1="5000204A" w:usb2="00000000" w:usb3="00000000" w:csb0="0000009B" w:csb1="00000000"/>
  </w:font>
  <w:font w:name="游明朝">
    <w:charset w:val="80"/>
    <w:family w:val="auto"/>
    <w:pitch w:val="variable"/>
    <w:sig w:usb0="800002E7" w:usb1="2AC7FCFF"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6672D8" w14:textId="77777777" w:rsidR="00B448E3" w:rsidRDefault="00B448E3">
    <w:pPr>
      <w:pStyle w:val="Pieddepage"/>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E8883" w14:textId="77777777" w:rsidR="00B448E3" w:rsidRPr="00D51373" w:rsidRDefault="00B448E3" w:rsidP="004E359D">
    <w:pPr>
      <w:pStyle w:val="Paragraphestandard"/>
      <w:rPr>
        <w:rFonts w:ascii="Avenir-Black" w:hAnsi="Avenir-Black" w:cs="Avenir-Black"/>
        <w:b/>
        <w:color w:val="CD1619"/>
        <w:sz w:val="20"/>
        <w:szCs w:val="20"/>
      </w:rPr>
    </w:pPr>
    <w:r w:rsidRPr="00D51373">
      <w:rPr>
        <w:rFonts w:ascii="Avenir-Black" w:hAnsi="Avenir-Black" w:cs="Avenir-Black"/>
        <w:b/>
        <w:color w:val="CD1619"/>
        <w:sz w:val="20"/>
        <w:szCs w:val="20"/>
      </w:rPr>
      <w:t>Missio Luxembourg - Œuvres Pontificales Missionnaires :</w:t>
    </w:r>
  </w:p>
  <w:p w14:paraId="5F9C5167" w14:textId="77777777" w:rsidR="00B448E3" w:rsidRDefault="00B448E3" w:rsidP="004E359D">
    <w:pPr>
      <w:pStyle w:val="Paragraphestandard"/>
      <w:rPr>
        <w:rFonts w:ascii="Avenir-Light" w:hAnsi="Avenir-Light" w:cs="Avenir-Light"/>
        <w:sz w:val="20"/>
        <w:szCs w:val="20"/>
      </w:rPr>
    </w:pPr>
    <w:r>
      <w:rPr>
        <w:rFonts w:ascii="Avenir-Heavy" w:hAnsi="Avenir-Heavy" w:cs="Avenir-Heavy"/>
        <w:sz w:val="20"/>
        <w:szCs w:val="20"/>
      </w:rPr>
      <w:t>Pour soutenir l’Église dans le monde :</w:t>
    </w:r>
    <w:r>
      <w:rPr>
        <w:rFonts w:ascii="Avenir-Light" w:hAnsi="Avenir-Light" w:cs="Avenir-Light"/>
        <w:sz w:val="20"/>
        <w:szCs w:val="20"/>
      </w:rPr>
      <w:t xml:space="preserve"> Propagation de la Foi - CCPL IBAN LU09 1111 0382 9981 0000</w:t>
    </w:r>
  </w:p>
  <w:p w14:paraId="292424ED" w14:textId="77777777" w:rsidR="00B448E3" w:rsidRDefault="00B448E3" w:rsidP="004E359D">
    <w:pPr>
      <w:pStyle w:val="Paragraphestandard"/>
      <w:rPr>
        <w:rFonts w:ascii="Avenir-Light" w:hAnsi="Avenir-Light" w:cs="Avenir-Light"/>
        <w:sz w:val="20"/>
        <w:szCs w:val="20"/>
      </w:rPr>
    </w:pPr>
    <w:r>
      <w:rPr>
        <w:rFonts w:ascii="Avenir-Heavy" w:hAnsi="Avenir-Heavy" w:cs="Avenir-Heavy"/>
        <w:sz w:val="20"/>
        <w:szCs w:val="20"/>
      </w:rPr>
      <w:t>Pour la formation des prêtres :</w:t>
    </w:r>
    <w:r>
      <w:rPr>
        <w:rFonts w:ascii="Avenir-Light" w:hAnsi="Avenir-Light" w:cs="Avenir-Light"/>
        <w:sz w:val="20"/>
        <w:szCs w:val="20"/>
      </w:rPr>
      <w:t xml:space="preserve"> </w:t>
    </w:r>
    <w:proofErr w:type="spellStart"/>
    <w:r>
      <w:rPr>
        <w:rFonts w:ascii="Avenir-Light" w:hAnsi="Avenir-Light" w:cs="Avenir-Light"/>
        <w:sz w:val="20"/>
        <w:szCs w:val="20"/>
      </w:rPr>
      <w:t>Prêtres</w:t>
    </w:r>
    <w:proofErr w:type="spellEnd"/>
    <w:r>
      <w:rPr>
        <w:rFonts w:ascii="Avenir-Light" w:hAnsi="Avenir-Light" w:cs="Avenir-Light"/>
        <w:sz w:val="20"/>
        <w:szCs w:val="20"/>
      </w:rPr>
      <w:t xml:space="preserve"> pour le Tiers-Monde - CCPL IBAN LU89 1111 0811 3341 0000</w:t>
    </w:r>
  </w:p>
  <w:p w14:paraId="0BFFBD5B" w14:textId="77777777" w:rsidR="00B448E3" w:rsidRDefault="00B448E3" w:rsidP="004E359D">
    <w:pPr>
      <w:pStyle w:val="Pieddepage"/>
    </w:pPr>
    <w:r>
      <w:rPr>
        <w:rFonts w:ascii="Avenir-Heavy" w:hAnsi="Avenir-Heavy" w:cs="Avenir-Heavy"/>
        <w:sz w:val="20"/>
        <w:szCs w:val="20"/>
      </w:rPr>
      <w:t>Pour l’éducation des enfants à la Mission :</w:t>
    </w:r>
    <w:r>
      <w:rPr>
        <w:rFonts w:ascii="Avenir-Light" w:hAnsi="Avenir-Light" w:cs="Avenir-Light"/>
        <w:sz w:val="20"/>
        <w:szCs w:val="20"/>
      </w:rPr>
      <w:t xml:space="preserve"> Enfance Missionnaire - CCPL IBAN LU69 1111 0171 2351 0000</w:t>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4D2DEF" w14:textId="77777777" w:rsidR="00B448E3" w:rsidRDefault="00B448E3">
    <w:pPr>
      <w:pStyle w:val="Pieddepage"/>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B91923" w14:textId="77777777" w:rsidR="00147DEC" w:rsidRDefault="00147DEC" w:rsidP="004E359D">
      <w:r>
        <w:separator/>
      </w:r>
    </w:p>
  </w:footnote>
  <w:footnote w:type="continuationSeparator" w:id="0">
    <w:p w14:paraId="44F515F4" w14:textId="77777777" w:rsidR="00147DEC" w:rsidRDefault="00147DEC" w:rsidP="004E359D">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197E1D" w14:textId="77777777" w:rsidR="00B448E3" w:rsidRDefault="00B448E3">
    <w:pPr>
      <w:pStyle w:val="En-tte"/>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BED6EE" w14:textId="77777777" w:rsidR="00B448E3" w:rsidRDefault="009315E6" w:rsidP="004E359D">
    <w:pPr>
      <w:pStyle w:val="Paragraphestandard"/>
      <w:ind w:left="4962"/>
      <w:rPr>
        <w:rFonts w:ascii="Avenir-Light" w:hAnsi="Avenir-Light" w:cs="Avenir-Light"/>
        <w:sz w:val="20"/>
        <w:szCs w:val="20"/>
      </w:rPr>
    </w:pPr>
    <w:r>
      <w:rPr>
        <w:noProof/>
      </w:rPr>
      <w:drawing>
        <wp:anchor distT="0" distB="0" distL="114300" distR="114300" simplePos="0" relativeHeight="251657728" behindDoc="0" locked="0" layoutInCell="1" allowOverlap="1" wp14:anchorId="14C6F9F8" wp14:editId="07777777">
          <wp:simplePos x="0" y="0"/>
          <wp:positionH relativeFrom="column">
            <wp:posOffset>0</wp:posOffset>
          </wp:positionH>
          <wp:positionV relativeFrom="paragraph">
            <wp:posOffset>2540</wp:posOffset>
          </wp:positionV>
          <wp:extent cx="2628900" cy="1033780"/>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28900" cy="1033780"/>
                  </a:xfrm>
                  <a:prstGeom prst="rect">
                    <a:avLst/>
                  </a:prstGeom>
                  <a:noFill/>
                  <a:ln>
                    <a:noFill/>
                  </a:ln>
                </pic:spPr>
              </pic:pic>
            </a:graphicData>
          </a:graphic>
          <wp14:sizeRelH relativeFrom="page">
            <wp14:pctWidth>0</wp14:pctWidth>
          </wp14:sizeRelH>
          <wp14:sizeRelV relativeFrom="page">
            <wp14:pctHeight>0</wp14:pctHeight>
          </wp14:sizeRelV>
        </wp:anchor>
      </w:drawing>
    </w:r>
    <w:r w:rsidR="00B448E3">
      <w:rPr>
        <w:rFonts w:ascii="Avenir-Light" w:hAnsi="Avenir-Light" w:cs="Avenir-Light"/>
        <w:sz w:val="20"/>
        <w:szCs w:val="20"/>
      </w:rPr>
      <w:t>33, boulevard Joseph II  - L 1840 LUXEMBOURG</w:t>
    </w:r>
    <w:r w:rsidR="00B448E3">
      <w:rPr>
        <w:rFonts w:ascii="Avenir-Light" w:hAnsi="Avenir-Light" w:cs="Avenir-Light"/>
        <w:sz w:val="20"/>
        <w:szCs w:val="20"/>
      </w:rPr>
      <w:br/>
      <w:t>Tél:  00352 - 45 32 61 - Fax: 00352 - 45 43 80</w:t>
    </w:r>
    <w:r w:rsidR="00B448E3">
      <w:rPr>
        <w:rFonts w:ascii="Avenir-Light" w:hAnsi="Avenir-Light" w:cs="Avenir-Light"/>
        <w:sz w:val="20"/>
        <w:szCs w:val="20"/>
      </w:rPr>
      <w:br/>
      <w:t>E-Mail : missio@cathol.lu</w:t>
    </w:r>
    <w:r w:rsidR="00B448E3">
      <w:rPr>
        <w:rFonts w:ascii="Avenir-Light" w:hAnsi="Avenir-Light" w:cs="Avenir-Light"/>
        <w:sz w:val="20"/>
        <w:szCs w:val="20"/>
      </w:rPr>
      <w:br/>
    </w:r>
  </w:p>
  <w:p w14:paraId="281B5CE7" w14:textId="77777777" w:rsidR="00B448E3" w:rsidRDefault="00B448E3">
    <w:pPr>
      <w:pStyle w:val="En-tte"/>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E88359" w14:textId="77777777" w:rsidR="00B448E3" w:rsidRDefault="00B448E3">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1373"/>
    <w:rsid w:val="00056B2E"/>
    <w:rsid w:val="000A711F"/>
    <w:rsid w:val="00120BD3"/>
    <w:rsid w:val="00134454"/>
    <w:rsid w:val="00147DEC"/>
    <w:rsid w:val="002B79B7"/>
    <w:rsid w:val="002F7943"/>
    <w:rsid w:val="00380C21"/>
    <w:rsid w:val="003E77BE"/>
    <w:rsid w:val="004C3EB6"/>
    <w:rsid w:val="004E359D"/>
    <w:rsid w:val="005C494E"/>
    <w:rsid w:val="007065CF"/>
    <w:rsid w:val="009315E6"/>
    <w:rsid w:val="00996F59"/>
    <w:rsid w:val="00AD67E7"/>
    <w:rsid w:val="00B448E3"/>
    <w:rsid w:val="00B83731"/>
    <w:rsid w:val="00CF42E7"/>
    <w:rsid w:val="00D12867"/>
    <w:rsid w:val="00D51373"/>
    <w:rsid w:val="00E27397"/>
    <w:rsid w:val="00F02D98"/>
    <w:rsid w:val="0362056D"/>
    <w:rsid w:val="2972C330"/>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472E293"/>
  <w14:defaultImageDpi w14:val="300"/>
  <w15:chartTrackingRefBased/>
  <w15:docId w15:val="{CC6D2746-3787-46C0-B25F-88E00A914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MS Mincho" w:hAnsi="Cambria" w:cs="Times New Roman"/>
        <w:lang w:val="fr-FR" w:eastAsia="ja-JP" w:bidi="ar-SA"/>
      </w:rPr>
    </w:rPrDefault>
    <w:pPrDefault/>
  </w:docDefaults>
  <w:latentStyles w:defLockedState="0" w:defUIPriority="99" w:defSemiHidden="0" w:defUnhideWhenUsed="0" w:defQFormat="0" w:count="38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atentStyles>
  <w:style w:type="paragraph" w:default="1" w:styleId="Normal">
    <w:name w:val="Normal"/>
    <w:qFormat/>
    <w:rsid w:val="00134454"/>
    <w:rPr>
      <w:rFonts w:asciiTheme="minorHAnsi" w:hAnsiTheme="minorHAnsi"/>
      <w:sz w:val="24"/>
      <w:szCs w:val="24"/>
      <w:lang w:eastAsia="fr-FR"/>
    </w:rPr>
  </w:style>
  <w:style w:type="paragraph" w:styleId="Titre1">
    <w:name w:val="heading 1"/>
    <w:basedOn w:val="Normal"/>
    <w:next w:val="Normal"/>
    <w:link w:val="Titre1Car"/>
    <w:uiPriority w:val="9"/>
    <w:qFormat/>
    <w:rsid w:val="00134454"/>
    <w:pPr>
      <w:keepNext/>
      <w:keepLines/>
      <w:spacing w:before="240"/>
      <w:outlineLvl w:val="0"/>
    </w:pPr>
    <w:rPr>
      <w:rFonts w:asciiTheme="majorHAnsi" w:eastAsiaTheme="majorEastAsia" w:hAnsiTheme="majorHAnsi" w:cstheme="majorBidi"/>
      <w:color w:val="2E74B5" w:themeColor="accent1" w:themeShade="BF"/>
      <w:sz w:val="32"/>
      <w:szCs w:val="32"/>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D51373"/>
    <w:pPr>
      <w:tabs>
        <w:tab w:val="center" w:pos="4703"/>
        <w:tab w:val="right" w:pos="9406"/>
      </w:tabs>
    </w:pPr>
  </w:style>
  <w:style w:type="character" w:customStyle="1" w:styleId="En-tteCar">
    <w:name w:val="En-tête Car"/>
    <w:link w:val="En-tte"/>
    <w:uiPriority w:val="99"/>
    <w:rsid w:val="00D51373"/>
    <w:rPr>
      <w:lang w:val="fr-FR"/>
    </w:rPr>
  </w:style>
  <w:style w:type="paragraph" w:styleId="Pieddepage">
    <w:name w:val="footer"/>
    <w:basedOn w:val="Normal"/>
    <w:link w:val="PieddepageCar"/>
    <w:uiPriority w:val="99"/>
    <w:unhideWhenUsed/>
    <w:rsid w:val="00D51373"/>
    <w:pPr>
      <w:tabs>
        <w:tab w:val="center" w:pos="4703"/>
        <w:tab w:val="right" w:pos="9406"/>
      </w:tabs>
    </w:pPr>
  </w:style>
  <w:style w:type="character" w:customStyle="1" w:styleId="PieddepageCar">
    <w:name w:val="Pied de page Car"/>
    <w:link w:val="Pieddepage"/>
    <w:uiPriority w:val="99"/>
    <w:rsid w:val="00D51373"/>
    <w:rPr>
      <w:lang w:val="fr-FR"/>
    </w:rPr>
  </w:style>
  <w:style w:type="paragraph" w:customStyle="1" w:styleId="Paragraphestandard">
    <w:name w:val="[Paragraphe standard]"/>
    <w:basedOn w:val="Normal"/>
    <w:uiPriority w:val="99"/>
    <w:rsid w:val="00D51373"/>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styleId="Textedebulles">
    <w:name w:val="Balloon Text"/>
    <w:basedOn w:val="Normal"/>
    <w:link w:val="TextedebullesCar"/>
    <w:uiPriority w:val="99"/>
    <w:semiHidden/>
    <w:unhideWhenUsed/>
    <w:rsid w:val="00D51373"/>
    <w:rPr>
      <w:rFonts w:ascii="Lucida Grande" w:hAnsi="Lucida Grande" w:cs="Lucida Grande"/>
      <w:sz w:val="18"/>
      <w:szCs w:val="18"/>
    </w:rPr>
  </w:style>
  <w:style w:type="character" w:customStyle="1" w:styleId="TextedebullesCar">
    <w:name w:val="Texte de bulles Car"/>
    <w:link w:val="Textedebulles"/>
    <w:uiPriority w:val="99"/>
    <w:semiHidden/>
    <w:rsid w:val="00D51373"/>
    <w:rPr>
      <w:rFonts w:ascii="Lucida Grande" w:hAnsi="Lucida Grande" w:cs="Lucida Grande"/>
      <w:sz w:val="18"/>
      <w:szCs w:val="18"/>
      <w:lang w:val="fr-FR"/>
    </w:rPr>
  </w:style>
  <w:style w:type="paragraph" w:styleId="Normalweb">
    <w:name w:val="Normal (Web)"/>
    <w:basedOn w:val="Normal"/>
    <w:uiPriority w:val="99"/>
    <w:semiHidden/>
    <w:unhideWhenUsed/>
    <w:rsid w:val="00B448E3"/>
    <w:pPr>
      <w:spacing w:before="100" w:beforeAutospacing="1" w:after="100" w:afterAutospacing="1"/>
    </w:pPr>
    <w:rPr>
      <w:rFonts w:ascii="Times New Roman" w:eastAsia="Times New Roman" w:hAnsi="Times New Roman"/>
      <w:lang w:val="en-US" w:eastAsia="en-US"/>
    </w:rPr>
  </w:style>
  <w:style w:type="character" w:customStyle="1" w:styleId="Titre1Car">
    <w:name w:val="Titre 1 Car"/>
    <w:basedOn w:val="Policepardfaut"/>
    <w:link w:val="Titre1"/>
    <w:uiPriority w:val="9"/>
    <w:rsid w:val="00134454"/>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3.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741</Words>
  <Characters>4078</Characters>
  <Application>Microsoft Macintosh Word</Application>
  <DocSecurity>0</DocSecurity>
  <Lines>33</Lines>
  <Paragraphs>9</Paragraphs>
  <ScaleCrop>false</ScaleCrop>
  <Company>Œuvres Pontificales Missionnaires</Company>
  <LinksUpToDate>false</LinksUpToDate>
  <CharactersWithSpaces>4810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Florent Masson</dc:creator>
  <cp:keywords/>
  <dc:description/>
  <cp:lastModifiedBy>Florent Masson</cp:lastModifiedBy>
  <cp:revision>3</cp:revision>
  <cp:lastPrinted>2015-11-04T08:26:00Z</cp:lastPrinted>
  <dcterms:created xsi:type="dcterms:W3CDTF">2016-08-01T09:52:00Z</dcterms:created>
  <dcterms:modified xsi:type="dcterms:W3CDTF">2016-08-01T09:54:00Z</dcterms:modified>
</cp:coreProperties>
</file>